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BF" w:rsidRDefault="00683DBF" w:rsidP="00683DBF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仁德醫護管理專科學校 推廣教育開班計畫書</w:t>
      </w:r>
    </w:p>
    <w:p w:rsidR="00683DBF" w:rsidRDefault="00683DBF" w:rsidP="00683DBF">
      <w:pPr>
        <w:jc w:val="center"/>
        <w:rPr>
          <w:rFonts w:ascii="標楷體" w:eastAsia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■學分班           □非學分班</w:t>
      </w:r>
    </w:p>
    <w:tbl>
      <w:tblPr>
        <w:tblpPr w:leftFromText="180" w:rightFromText="180" w:vertAnchor="text" w:horzAnchor="margin" w:tblpY="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8"/>
        <w:gridCol w:w="2895"/>
        <w:gridCol w:w="4825"/>
      </w:tblGrid>
      <w:tr w:rsidR="00683DBF" w:rsidTr="00683DBF">
        <w:trPr>
          <w:trHeight w:val="791"/>
        </w:trPr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DBF" w:rsidRDefault="00683DBF">
            <w:pPr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期別/班別名稱</w:t>
            </w:r>
          </w:p>
        </w:tc>
        <w:tc>
          <w:tcPr>
            <w:tcW w:w="77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83DBF" w:rsidRDefault="00683DB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113-2生命關懷科</w:t>
            </w:r>
          </w:p>
          <w:p w:rsidR="00683DBF" w:rsidRDefault="00683DBF">
            <w:pPr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28"/>
              </w:rPr>
              <w:t>禮儀師學分班台北班</w:t>
            </w:r>
          </w:p>
        </w:tc>
      </w:tr>
      <w:tr w:rsidR="00683DBF" w:rsidTr="00683DBF">
        <w:trPr>
          <w:trHeight w:val="1003"/>
        </w:trPr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DBF" w:rsidRDefault="00683DBF">
            <w:pPr>
              <w:spacing w:beforeLines="50" w:before="190" w:afterLines="50" w:after="190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課程目標</w:t>
            </w:r>
          </w:p>
        </w:tc>
        <w:tc>
          <w:tcPr>
            <w:tcW w:w="7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83DBF" w:rsidRDefault="00683DBF">
            <w:pPr>
              <w:pStyle w:val="a3"/>
              <w:spacing w:line="440" w:lineRule="exact"/>
              <w:ind w:left="0" w:right="74" w:firstLineChars="0" w:firstLine="0"/>
              <w:rPr>
                <w:rFonts w:ascii="標楷體" w:hAnsi="標楷體"/>
                <w:sz w:val="20"/>
                <w:szCs w:val="20"/>
                <w:lang w:val="en-US" w:eastAsia="zh-TW"/>
              </w:rPr>
            </w:pPr>
            <w:r>
              <w:rPr>
                <w:rFonts w:ascii="標楷體" w:hAnsi="標楷體" w:hint="eastAsia"/>
                <w:sz w:val="20"/>
                <w:szCs w:val="20"/>
                <w:lang w:val="en-US" w:eastAsia="zh-TW"/>
              </w:rPr>
              <w:t>依據內政部頒布「禮儀師管理辦法」欲取得禮儀師證照須具備1)乙級喪禮服務職業類技術士證、2)修畢殯葬專業學分、3)於合法殯葬禮儀服務業服務2年之實務經驗。其中專業學分規定需要20學分以上殯葬專業學分，故本校特地開設殯葬相關系列課程，提供有志從業人員進修的展開。</w:t>
            </w:r>
          </w:p>
        </w:tc>
      </w:tr>
      <w:tr w:rsidR="00683DBF" w:rsidTr="00683DBF">
        <w:trPr>
          <w:trHeight w:val="1226"/>
        </w:trPr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DBF" w:rsidRDefault="00683DBF">
            <w:pPr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招生對象/</w:t>
            </w:r>
          </w:p>
          <w:p w:rsidR="00683DBF" w:rsidRDefault="00683DBF">
            <w:pPr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資格限制</w:t>
            </w:r>
          </w:p>
        </w:tc>
        <w:tc>
          <w:tcPr>
            <w:tcW w:w="7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83DBF" w:rsidRDefault="00683DBF">
            <w:pPr>
              <w:spacing w:line="300" w:lineRule="exact"/>
              <w:jc w:val="both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具以下其中之ㄧ資格者：</w:t>
            </w:r>
          </w:p>
          <w:p w:rsidR="00683DBF" w:rsidRDefault="00683DBF">
            <w:pPr>
              <w:spacing w:line="300" w:lineRule="exact"/>
              <w:jc w:val="both"/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1.年滿18歲者</w:t>
            </w:r>
          </w:p>
          <w:p w:rsidR="00683DBF" w:rsidRDefault="00683DBF">
            <w:pPr>
              <w:spacing w:line="300" w:lineRule="exact"/>
              <w:jc w:val="both"/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2.高中職以上學歷或具報考大學同等學力者</w:t>
            </w:r>
          </w:p>
          <w:p w:rsidR="00683DBF" w:rsidRDefault="00683DBF">
            <w:pPr>
              <w:spacing w:line="300" w:lineRule="exact"/>
              <w:jc w:val="both"/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3.對取得禮儀師專業證照有興趣者</w:t>
            </w:r>
          </w:p>
          <w:p w:rsidR="00683DBF" w:rsidRDefault="00683DBF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4.對此課程有興趣者</w:t>
            </w:r>
          </w:p>
        </w:tc>
      </w:tr>
      <w:tr w:rsidR="00683DBF" w:rsidTr="00683DBF">
        <w:trPr>
          <w:trHeight w:val="597"/>
        </w:trPr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DBF" w:rsidRDefault="00683DBF">
            <w:pPr>
              <w:spacing w:beforeLines="50" w:before="190" w:afterLines="50" w:after="190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招生人數</w:t>
            </w:r>
          </w:p>
        </w:tc>
        <w:tc>
          <w:tcPr>
            <w:tcW w:w="7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83DBF" w:rsidRDefault="00683DBF">
            <w:pPr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　30　   </w:t>
            </w:r>
            <w:r>
              <w:rPr>
                <w:rFonts w:ascii="標楷體" w:eastAsia="標楷體" w:hAnsi="標楷體" w:hint="eastAsia"/>
                <w:sz w:val="28"/>
              </w:rPr>
              <w:t xml:space="preserve">人（最低開辦人數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15  </w:t>
            </w:r>
            <w:r>
              <w:rPr>
                <w:rFonts w:ascii="標楷體" w:eastAsia="標楷體" w:hAnsi="標楷體" w:hint="eastAsia"/>
                <w:sz w:val="28"/>
              </w:rPr>
              <w:t xml:space="preserve"> 人）</w:t>
            </w:r>
          </w:p>
        </w:tc>
      </w:tr>
      <w:tr w:rsidR="00683DBF" w:rsidTr="00683DBF">
        <w:trPr>
          <w:trHeight w:val="522"/>
        </w:trPr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DBF" w:rsidRDefault="00683DBF">
            <w:pPr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授課老師</w:t>
            </w:r>
          </w:p>
        </w:tc>
        <w:tc>
          <w:tcPr>
            <w:tcW w:w="7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83DBF" w:rsidRDefault="00683DBF">
            <w:pPr>
              <w:ind w:right="28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仁德專校，北護大，業界講師</w:t>
            </w:r>
          </w:p>
        </w:tc>
      </w:tr>
      <w:tr w:rsidR="00683DBF" w:rsidTr="00683DBF">
        <w:trPr>
          <w:trHeight w:val="570"/>
        </w:trPr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DBF" w:rsidRDefault="00683DBF">
            <w:pPr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教學地點</w:t>
            </w:r>
          </w:p>
        </w:tc>
        <w:tc>
          <w:tcPr>
            <w:tcW w:w="7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83DBF" w:rsidRDefault="00683DBF">
            <w:pPr>
              <w:spacing w:beforeLines="50" w:before="19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台北市強恕中學: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台北市汀州路二段一四三號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</w:t>
            </w:r>
          </w:p>
        </w:tc>
      </w:tr>
      <w:tr w:rsidR="00683DBF" w:rsidTr="00683DBF">
        <w:trPr>
          <w:trHeight w:val="791"/>
        </w:trPr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DBF" w:rsidRDefault="00683DBF">
            <w:pPr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開班起迄日期</w:t>
            </w:r>
          </w:p>
        </w:tc>
        <w:tc>
          <w:tcPr>
            <w:tcW w:w="7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83DBF" w:rsidRDefault="00683DBF">
            <w:pPr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起 </w:t>
            </w:r>
            <w:r>
              <w:rPr>
                <w:rFonts w:eastAsia="標楷體"/>
                <w:sz w:val="28"/>
              </w:rPr>
              <w:t>114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/>
                <w:sz w:val="28"/>
              </w:rPr>
              <w:t>03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/>
                <w:sz w:val="28"/>
              </w:rPr>
              <w:t>03</w:t>
            </w:r>
            <w:r>
              <w:rPr>
                <w:rFonts w:eastAsia="標楷體" w:hint="eastAsia"/>
                <w:sz w:val="28"/>
              </w:rPr>
              <w:t>日</w:t>
            </w:r>
            <w:r>
              <w:rPr>
                <w:rFonts w:eastAsia="標楷體"/>
                <w:sz w:val="28"/>
              </w:rPr>
              <w:t>(113</w:t>
            </w:r>
            <w:r>
              <w:rPr>
                <w:rFonts w:eastAsia="標楷體" w:hint="eastAsia"/>
                <w:sz w:val="28"/>
              </w:rPr>
              <w:t>年度第二學期</w:t>
            </w:r>
            <w:r>
              <w:rPr>
                <w:rFonts w:eastAsia="標楷體"/>
                <w:sz w:val="28"/>
              </w:rPr>
              <w:t>)</w:t>
            </w:r>
          </w:p>
          <w:p w:rsidR="00683DBF" w:rsidRDefault="00683DB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迄</w:t>
            </w:r>
            <w:r>
              <w:rPr>
                <w:rFonts w:eastAsia="標楷體"/>
                <w:sz w:val="28"/>
              </w:rPr>
              <w:t xml:space="preserve"> 114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/>
                <w:sz w:val="28"/>
              </w:rPr>
              <w:t>07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/>
                <w:sz w:val="28"/>
              </w:rPr>
              <w:t>04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</w:tr>
      <w:tr w:rsidR="00683DBF" w:rsidTr="00683DBF">
        <w:trPr>
          <w:trHeight w:val="476"/>
        </w:trPr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DBF" w:rsidRDefault="00683DBF">
            <w:pPr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上課時間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DBF" w:rsidRDefault="00683DBF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每星期一、二、三(暫定)</w:t>
            </w:r>
          </w:p>
        </w:tc>
        <w:tc>
          <w:tcPr>
            <w:tcW w:w="4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83DBF" w:rsidRDefault="00683DBF">
            <w:pPr>
              <w:ind w:firstLine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18：00 - 22：00 </w:t>
            </w:r>
          </w:p>
        </w:tc>
      </w:tr>
      <w:tr w:rsidR="00683DBF" w:rsidTr="00683DBF">
        <w:trPr>
          <w:trHeight w:val="620"/>
        </w:trPr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DBF" w:rsidRDefault="00683DBF">
            <w:pPr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收費標準</w:t>
            </w:r>
          </w:p>
        </w:tc>
        <w:tc>
          <w:tcPr>
            <w:tcW w:w="7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83DBF" w:rsidRDefault="00683DBF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　費</w:t>
            </w:r>
            <w:r>
              <w:rPr>
                <w:rFonts w:ascii="標楷體" w:eastAsia="標楷體" w:hAnsi="標楷體" w:hint="eastAsia"/>
                <w:sz w:val="28"/>
              </w:rPr>
              <w:t xml:space="preserve">：20640 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元，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報名費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元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每</w:t>
            </w: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 w:hint="eastAsia"/>
                <w:sz w:val="28"/>
              </w:rPr>
              <w:t>學分</w:t>
            </w:r>
            <w:r>
              <w:rPr>
                <w:rFonts w:eastAsia="標楷體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學時</w:t>
            </w:r>
            <w:r>
              <w:rPr>
                <w:rFonts w:eastAsia="標楷體"/>
                <w:sz w:val="28"/>
              </w:rPr>
              <w:t xml:space="preserve"> 1720 </w:t>
            </w:r>
            <w:r>
              <w:rPr>
                <w:rFonts w:eastAsia="標楷體" w:hint="eastAsia"/>
                <w:sz w:val="28"/>
              </w:rPr>
              <w:t>元</w:t>
            </w:r>
            <w:r>
              <w:rPr>
                <w:rFonts w:eastAsia="標楷體"/>
                <w:sz w:val="28"/>
              </w:rPr>
              <w:t>)</w:t>
            </w:r>
          </w:p>
          <w:p w:rsidR="00683DBF" w:rsidRDefault="00683DB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材料費：</w:t>
            </w:r>
            <w:r>
              <w:rPr>
                <w:rFonts w:eastAsia="標楷體"/>
                <w:sz w:val="28"/>
              </w:rPr>
              <w:t xml:space="preserve">         </w:t>
            </w:r>
            <w:r>
              <w:rPr>
                <w:rFonts w:eastAsia="標楷體" w:hint="eastAsia"/>
                <w:sz w:val="28"/>
              </w:rPr>
              <w:t>元，講義費：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元</w:t>
            </w:r>
          </w:p>
        </w:tc>
      </w:tr>
      <w:tr w:rsidR="00683DBF" w:rsidTr="00683DBF">
        <w:trPr>
          <w:trHeight w:val="852"/>
        </w:trPr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DBF" w:rsidRDefault="00683DBF">
            <w:pPr>
              <w:spacing w:beforeLines="50" w:before="190" w:afterLines="50" w:after="190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備註</w:t>
            </w:r>
          </w:p>
        </w:tc>
        <w:tc>
          <w:tcPr>
            <w:tcW w:w="7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83DBF" w:rsidRDefault="00683DB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修讀期滿由本校發給 學分證明 /臨終關懷，悲傷輔導通過考試後發給「臨終諮詢顧問」認證 </w:t>
            </w:r>
          </w:p>
          <w:p w:rsidR="00683DBF" w:rsidRDefault="00683DBF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報名截止日期：</w:t>
            </w:r>
            <w:r>
              <w:rPr>
                <w:rFonts w:eastAsia="標楷體"/>
                <w:sz w:val="28"/>
              </w:rPr>
              <w:t xml:space="preserve">  114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02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28  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683DBF" w:rsidRDefault="00683DBF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報名專線：037-728855分機6505范班超 老師</w:t>
            </w:r>
          </w:p>
          <w:p w:rsidR="00683DBF" w:rsidRDefault="00683DB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0928724041范班超老師，0933293777范軒瑋老師</w:t>
            </w:r>
          </w:p>
        </w:tc>
      </w:tr>
      <w:tr w:rsidR="00683DBF" w:rsidTr="00683DBF">
        <w:trPr>
          <w:cantSplit/>
          <w:trHeight w:val="263"/>
        </w:trPr>
        <w:tc>
          <w:tcPr>
            <w:tcW w:w="967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83DBF" w:rsidRDefault="00683DB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學分班請加填下列資料</w:t>
            </w:r>
          </w:p>
        </w:tc>
      </w:tr>
      <w:tr w:rsidR="00683DBF" w:rsidTr="00683DBF">
        <w:trPr>
          <w:trHeight w:val="491"/>
        </w:trPr>
        <w:tc>
          <w:tcPr>
            <w:tcW w:w="19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83DBF" w:rsidRDefault="00683DBF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修讀學分</w:t>
            </w:r>
          </w:p>
        </w:tc>
        <w:tc>
          <w:tcPr>
            <w:tcW w:w="77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3DBF" w:rsidRDefault="00683DB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12 學分</w:t>
            </w:r>
          </w:p>
        </w:tc>
      </w:tr>
    </w:tbl>
    <w:p w:rsidR="00683DBF" w:rsidRDefault="00683DBF" w:rsidP="00683DBF">
      <w:pPr>
        <w:pStyle w:val="a5"/>
        <w:spacing w:before="0" w:after="0" w:line="480" w:lineRule="exact"/>
        <w:outlineLvl w:val="9"/>
        <w:rPr>
          <w:rFonts w:eastAsia="標楷體" w:hAnsi="標楷體" w:hint="eastAsia"/>
          <w:spacing w:val="10"/>
          <w:kern w:val="0"/>
          <w:sz w:val="32"/>
          <w:szCs w:val="32"/>
          <w:u w:val="single"/>
        </w:rPr>
      </w:pPr>
    </w:p>
    <w:p w:rsidR="00683DBF" w:rsidRDefault="00683DBF" w:rsidP="00683DBF">
      <w:pPr>
        <w:widowControl/>
        <w:rPr>
          <w:rFonts w:ascii="Arial" w:eastAsia="標楷體" w:hAnsi="標楷體"/>
          <w:b/>
          <w:spacing w:val="10"/>
          <w:kern w:val="0"/>
          <w:sz w:val="32"/>
          <w:szCs w:val="32"/>
          <w:u w:val="single"/>
        </w:rPr>
      </w:pPr>
      <w:r>
        <w:rPr>
          <w:rFonts w:eastAsia="標楷體" w:hAnsi="標楷體"/>
          <w:spacing w:val="10"/>
          <w:kern w:val="0"/>
          <w:sz w:val="32"/>
          <w:szCs w:val="32"/>
          <w:u w:val="single"/>
        </w:rPr>
        <w:br w:type="page"/>
      </w:r>
    </w:p>
    <w:p w:rsidR="00683DBF" w:rsidRDefault="00683DBF" w:rsidP="00683DBF">
      <w:pPr>
        <w:pStyle w:val="a5"/>
        <w:spacing w:before="0" w:after="0" w:line="480" w:lineRule="exact"/>
        <w:outlineLvl w:val="9"/>
        <w:rPr>
          <w:rFonts w:eastAsia="標楷體" w:hAnsi="標楷體"/>
          <w:spacing w:val="10"/>
          <w:kern w:val="0"/>
          <w:sz w:val="32"/>
          <w:szCs w:val="32"/>
          <w:u w:val="single"/>
        </w:rPr>
      </w:pPr>
    </w:p>
    <w:p w:rsidR="00683DBF" w:rsidRDefault="00683DBF" w:rsidP="00683DBF">
      <w:pPr>
        <w:pStyle w:val="a5"/>
        <w:spacing w:before="0" w:after="0" w:line="480" w:lineRule="exact"/>
        <w:jc w:val="left"/>
        <w:outlineLvl w:val="9"/>
        <w:rPr>
          <w:rFonts w:eastAsia="標楷體" w:hAnsi="標楷體"/>
          <w:spacing w:val="10"/>
          <w:kern w:val="0"/>
          <w:sz w:val="32"/>
          <w:szCs w:val="32"/>
          <w:u w:val="single"/>
        </w:rPr>
      </w:pPr>
      <w:r>
        <w:rPr>
          <w:rFonts w:eastAsia="標楷體" w:hAnsi="標楷體" w:hint="eastAsia"/>
          <w:spacing w:val="10"/>
          <w:kern w:val="0"/>
          <w:sz w:val="32"/>
          <w:szCs w:val="32"/>
          <w:u w:val="single"/>
        </w:rPr>
        <w:t>仁德醫護管理專科學校</w:t>
      </w:r>
      <w:r>
        <w:rPr>
          <w:rFonts w:eastAsia="標楷體" w:hAnsi="標楷體"/>
          <w:spacing w:val="10"/>
          <w:kern w:val="0"/>
          <w:sz w:val="32"/>
          <w:szCs w:val="32"/>
          <w:u w:val="single"/>
        </w:rPr>
        <w:t xml:space="preserve"> </w:t>
      </w:r>
      <w:r>
        <w:rPr>
          <w:rFonts w:ascii="Arial Unicode MS" w:eastAsia="Arial Unicode MS" w:hAnsi="Arial Unicode MS" w:cs="Arial Unicode MS" w:hint="eastAsia"/>
          <w:spacing w:val="10"/>
          <w:kern w:val="0"/>
          <w:sz w:val="32"/>
          <w:szCs w:val="32"/>
          <w:u w:val="single"/>
        </w:rPr>
        <w:t>11</w:t>
      </w:r>
      <w:r>
        <w:rPr>
          <w:rFonts w:ascii="新細明體" w:eastAsia="新細明體" w:hAnsi="新細明體" w:cs="Arial Unicode MS" w:hint="eastAsia"/>
          <w:spacing w:val="10"/>
          <w:kern w:val="0"/>
          <w:sz w:val="32"/>
          <w:szCs w:val="32"/>
          <w:u w:val="single"/>
        </w:rPr>
        <w:t>3-2</w:t>
      </w:r>
      <w:r>
        <w:rPr>
          <w:rFonts w:eastAsia="標楷體" w:hAnsi="標楷體" w:hint="eastAsia"/>
          <w:spacing w:val="10"/>
          <w:kern w:val="0"/>
          <w:sz w:val="32"/>
          <w:szCs w:val="32"/>
          <w:u w:val="single"/>
        </w:rPr>
        <w:t>學年度推廣教育課程報名表</w:t>
      </w:r>
    </w:p>
    <w:p w:rsidR="00683DBF" w:rsidRDefault="00683DBF" w:rsidP="00683DBF">
      <w:pPr>
        <w:pStyle w:val="a5"/>
        <w:spacing w:after="240" w:line="300" w:lineRule="exact"/>
        <w:ind w:firstLineChars="50" w:firstLine="140"/>
        <w:jc w:val="left"/>
        <w:outlineLvl w:val="9"/>
        <w:rPr>
          <w:rFonts w:ascii="Times New Roman" w:eastAsia="標楷體" w:hAnsi="標楷體"/>
          <w:b w:val="0"/>
          <w:spacing w:val="20"/>
          <w:sz w:val="24"/>
          <w:szCs w:val="24"/>
        </w:rPr>
      </w:pPr>
      <w:r>
        <w:rPr>
          <w:rFonts w:ascii="標楷體" w:eastAsia="標楷體" w:hAnsi="標楷體" w:hint="eastAsia"/>
          <w:b w:val="0"/>
          <w:sz w:val="28"/>
          <w:szCs w:val="28"/>
        </w:rPr>
        <w:t xml:space="preserve">■學分班 □非學分班  班別名稱: </w:t>
      </w:r>
      <w:r>
        <w:rPr>
          <w:rFonts w:ascii="Times New Roman" w:eastAsia="標楷體" w:hAnsi="標楷體"/>
          <w:b w:val="0"/>
          <w:spacing w:val="20"/>
          <w:sz w:val="24"/>
          <w:szCs w:val="24"/>
          <w:u w:val="single"/>
        </w:rPr>
        <w:t xml:space="preserve"> 113-2</w:t>
      </w:r>
      <w:r>
        <w:rPr>
          <w:rFonts w:ascii="Times New Roman" w:eastAsia="標楷體" w:hAnsi="標楷體" w:hint="eastAsia"/>
          <w:b w:val="0"/>
          <w:spacing w:val="20"/>
          <w:sz w:val="24"/>
          <w:szCs w:val="24"/>
          <w:u w:val="single"/>
        </w:rPr>
        <w:t>生命關懷科禮儀師學分班台北分班</w:t>
      </w:r>
    </w:p>
    <w:tbl>
      <w:tblPr>
        <w:tblW w:w="0" w:type="auto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5"/>
        <w:gridCol w:w="952"/>
        <w:gridCol w:w="750"/>
        <w:gridCol w:w="1587"/>
        <w:gridCol w:w="506"/>
        <w:gridCol w:w="511"/>
        <w:gridCol w:w="47"/>
        <w:gridCol w:w="200"/>
        <w:gridCol w:w="756"/>
        <w:gridCol w:w="1011"/>
        <w:gridCol w:w="232"/>
        <w:gridCol w:w="2081"/>
      </w:tblGrid>
      <w:tr w:rsidR="00683DBF" w:rsidTr="00683DBF">
        <w:trPr>
          <w:cantSplit/>
          <w:trHeight w:val="632"/>
        </w:trPr>
        <w:tc>
          <w:tcPr>
            <w:tcW w:w="189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DBF" w:rsidRDefault="00683DBF">
            <w:pPr>
              <w:ind w:left="57" w:right="57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Ansi="標楷體" w:hint="eastAsia"/>
                <w:spacing w:val="20"/>
              </w:rPr>
              <w:t>姓名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DBF" w:rsidRDefault="00683DBF">
            <w:pPr>
              <w:jc w:val="both"/>
              <w:rPr>
                <w:rFonts w:eastAsia="標楷體"/>
                <w:spacing w:val="20"/>
              </w:rPr>
            </w:pPr>
          </w:p>
        </w:tc>
        <w:tc>
          <w:tcPr>
            <w:tcW w:w="75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DBF" w:rsidRDefault="00683DBF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Ansi="標楷體" w:hint="eastAsia"/>
                <w:spacing w:val="20"/>
              </w:rPr>
              <w:t>性別</w:t>
            </w:r>
          </w:p>
        </w:tc>
        <w:tc>
          <w:tcPr>
            <w:tcW w:w="199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DBF" w:rsidRDefault="00683DBF">
            <w:pPr>
              <w:ind w:firstLineChars="100" w:firstLine="280"/>
              <w:jc w:val="both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□</w:t>
            </w:r>
            <w:r>
              <w:rPr>
                <w:rFonts w:eastAsia="標楷體" w:hAnsi="標楷體" w:hint="eastAsia"/>
                <w:spacing w:val="20"/>
              </w:rPr>
              <w:t>男</w:t>
            </w:r>
            <w:r>
              <w:rPr>
                <w:rFonts w:eastAsia="標楷體"/>
                <w:spacing w:val="20"/>
              </w:rPr>
              <w:t xml:space="preserve">  </w:t>
            </w:r>
            <w:r>
              <w:rPr>
                <w:rFonts w:eastAsia="標楷體" w:hint="eastAsia"/>
                <w:spacing w:val="20"/>
              </w:rPr>
              <w:t>□</w:t>
            </w:r>
            <w:r>
              <w:rPr>
                <w:rFonts w:eastAsia="標楷體" w:hAnsi="標楷體" w:hint="eastAsia"/>
                <w:spacing w:val="20"/>
              </w:rPr>
              <w:t>女</w:t>
            </w:r>
          </w:p>
        </w:tc>
        <w:tc>
          <w:tcPr>
            <w:tcW w:w="208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83DBF" w:rsidRDefault="00683DBF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/>
                <w:spacing w:val="20"/>
              </w:rPr>
              <w:t>2</w:t>
            </w:r>
            <w:r>
              <w:rPr>
                <w:rFonts w:eastAsia="標楷體" w:hint="eastAsia"/>
                <w:spacing w:val="20"/>
              </w:rPr>
              <w:t>吋相片浮貼處</w:t>
            </w:r>
            <w:r>
              <w:rPr>
                <w:rFonts w:eastAsia="標楷體"/>
                <w:spacing w:val="20"/>
              </w:rPr>
              <w:t>(1)</w:t>
            </w:r>
          </w:p>
        </w:tc>
      </w:tr>
      <w:tr w:rsidR="00683DBF" w:rsidTr="00683DBF">
        <w:trPr>
          <w:cantSplit/>
          <w:trHeight w:val="384"/>
        </w:trPr>
        <w:tc>
          <w:tcPr>
            <w:tcW w:w="189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DBF" w:rsidRDefault="00683DBF">
            <w:pPr>
              <w:ind w:left="57" w:right="57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Ansi="標楷體" w:hint="eastAsia"/>
                <w:spacing w:val="20"/>
              </w:rPr>
              <w:t>身分證號碼</w:t>
            </w:r>
          </w:p>
        </w:tc>
        <w:tc>
          <w:tcPr>
            <w:tcW w:w="560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DBF" w:rsidRDefault="00683DBF">
            <w:pPr>
              <w:jc w:val="both"/>
              <w:rPr>
                <w:rFonts w:eastAsia="標楷體"/>
                <w:spacing w:val="20"/>
              </w:rPr>
            </w:pPr>
          </w:p>
        </w:tc>
        <w:tc>
          <w:tcPr>
            <w:tcW w:w="208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83DBF" w:rsidRDefault="00683DBF">
            <w:pPr>
              <w:widowControl/>
              <w:rPr>
                <w:rFonts w:eastAsia="標楷體"/>
                <w:spacing w:val="20"/>
              </w:rPr>
            </w:pPr>
          </w:p>
        </w:tc>
      </w:tr>
      <w:tr w:rsidR="00683DBF" w:rsidTr="00683DBF">
        <w:trPr>
          <w:cantSplit/>
          <w:trHeight w:val="384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DBF" w:rsidRDefault="00683DBF">
            <w:pPr>
              <w:widowControl/>
              <w:rPr>
                <w:rFonts w:eastAsia="標楷體"/>
                <w:spacing w:val="20"/>
              </w:rPr>
            </w:pPr>
          </w:p>
        </w:tc>
        <w:tc>
          <w:tcPr>
            <w:tcW w:w="1140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DBF" w:rsidRDefault="00683DBF">
            <w:pPr>
              <w:widowControl/>
              <w:rPr>
                <w:rFonts w:eastAsia="標楷體"/>
                <w:spacing w:val="20"/>
              </w:rPr>
            </w:pPr>
          </w:p>
        </w:tc>
        <w:tc>
          <w:tcPr>
            <w:tcW w:w="2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83DBF" w:rsidRDefault="00683DBF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/>
                <w:spacing w:val="20"/>
              </w:rPr>
              <w:t>2</w:t>
            </w:r>
            <w:r>
              <w:rPr>
                <w:rFonts w:eastAsia="標楷體" w:hint="eastAsia"/>
                <w:spacing w:val="20"/>
              </w:rPr>
              <w:t>吋相片浮貼處</w:t>
            </w:r>
            <w:r>
              <w:rPr>
                <w:rFonts w:eastAsia="標楷體"/>
                <w:spacing w:val="20"/>
              </w:rPr>
              <w:t>(2)</w:t>
            </w:r>
          </w:p>
        </w:tc>
      </w:tr>
      <w:tr w:rsidR="00683DBF" w:rsidTr="00683DBF">
        <w:trPr>
          <w:cantSplit/>
          <w:trHeight w:val="571"/>
        </w:trPr>
        <w:tc>
          <w:tcPr>
            <w:tcW w:w="189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DBF" w:rsidRDefault="00683DBF">
            <w:pPr>
              <w:ind w:left="57" w:right="57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Ansi="標楷體" w:hint="eastAsia"/>
                <w:spacing w:val="20"/>
              </w:rPr>
              <w:t>出生年月日</w:t>
            </w:r>
          </w:p>
        </w:tc>
        <w:tc>
          <w:tcPr>
            <w:tcW w:w="5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DBF" w:rsidRDefault="00683DBF">
            <w:pPr>
              <w:jc w:val="both"/>
              <w:rPr>
                <w:rFonts w:eastAsia="標楷體"/>
                <w:spacing w:val="20"/>
              </w:rPr>
            </w:pPr>
          </w:p>
        </w:tc>
        <w:tc>
          <w:tcPr>
            <w:tcW w:w="2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83DBF" w:rsidRDefault="00683DBF">
            <w:pPr>
              <w:widowControl/>
              <w:rPr>
                <w:rFonts w:eastAsia="標楷體"/>
                <w:spacing w:val="20"/>
              </w:rPr>
            </w:pPr>
          </w:p>
        </w:tc>
      </w:tr>
      <w:tr w:rsidR="00683DBF" w:rsidTr="00683DBF">
        <w:trPr>
          <w:cantSplit/>
          <w:trHeight w:val="503"/>
        </w:trPr>
        <w:tc>
          <w:tcPr>
            <w:tcW w:w="189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DBF" w:rsidRDefault="00683DBF">
            <w:pPr>
              <w:ind w:left="57" w:right="57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Ansi="標楷體" w:hint="eastAsia"/>
                <w:spacing w:val="20"/>
              </w:rPr>
              <w:t>通訊地址</w:t>
            </w:r>
          </w:p>
        </w:tc>
        <w:tc>
          <w:tcPr>
            <w:tcW w:w="76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83DBF" w:rsidRDefault="00683DBF">
            <w:pPr>
              <w:jc w:val="both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□□□</w:t>
            </w:r>
          </w:p>
        </w:tc>
      </w:tr>
      <w:tr w:rsidR="00683DBF" w:rsidTr="00683DBF">
        <w:trPr>
          <w:cantSplit/>
          <w:trHeight w:val="482"/>
        </w:trPr>
        <w:tc>
          <w:tcPr>
            <w:tcW w:w="189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DBF" w:rsidRDefault="00683DBF">
            <w:pPr>
              <w:ind w:left="57" w:right="57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Ansi="標楷體" w:hint="eastAsia"/>
                <w:spacing w:val="20"/>
              </w:rPr>
              <w:t>連絡電話</w:t>
            </w:r>
          </w:p>
        </w:tc>
        <w:tc>
          <w:tcPr>
            <w:tcW w:w="76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83DBF" w:rsidRDefault="00683DBF">
            <w:pPr>
              <w:jc w:val="both"/>
              <w:rPr>
                <w:rFonts w:eastAsia="標楷體"/>
                <w:spacing w:val="20"/>
              </w:rPr>
            </w:pPr>
            <w:r>
              <w:rPr>
                <w:rFonts w:eastAsia="標楷體"/>
                <w:spacing w:val="20"/>
              </w:rPr>
              <w:t>(</w:t>
            </w:r>
            <w:r>
              <w:rPr>
                <w:rFonts w:eastAsia="標楷體" w:hAnsi="標楷體" w:hint="eastAsia"/>
                <w:spacing w:val="20"/>
              </w:rPr>
              <w:t>家</w:t>
            </w:r>
            <w:r>
              <w:rPr>
                <w:rFonts w:eastAsia="標楷體"/>
                <w:spacing w:val="20"/>
              </w:rPr>
              <w:t>)                  (</w:t>
            </w:r>
            <w:r>
              <w:rPr>
                <w:rFonts w:eastAsia="標楷體" w:hAnsi="標楷體" w:hint="eastAsia"/>
                <w:spacing w:val="20"/>
              </w:rPr>
              <w:t>手機</w:t>
            </w:r>
            <w:r>
              <w:rPr>
                <w:rFonts w:eastAsia="標楷體"/>
                <w:spacing w:val="20"/>
              </w:rPr>
              <w:t>)</w:t>
            </w:r>
          </w:p>
        </w:tc>
      </w:tr>
      <w:tr w:rsidR="00683DBF" w:rsidTr="00683DBF">
        <w:trPr>
          <w:cantSplit/>
          <w:trHeight w:val="464"/>
        </w:trPr>
        <w:tc>
          <w:tcPr>
            <w:tcW w:w="189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DBF" w:rsidRDefault="00683DBF">
            <w:pPr>
              <w:ind w:left="57" w:right="57"/>
              <w:jc w:val="distribute"/>
              <w:rPr>
                <w:rFonts w:eastAsia="標楷體" w:hAnsi="標楷體"/>
                <w:spacing w:val="20"/>
              </w:rPr>
            </w:pPr>
            <w:r>
              <w:rPr>
                <w:rFonts w:eastAsia="標楷體" w:hAnsi="標楷體" w:hint="eastAsia"/>
                <w:spacing w:val="20"/>
              </w:rPr>
              <w:t>電子信箱</w:t>
            </w:r>
          </w:p>
        </w:tc>
        <w:tc>
          <w:tcPr>
            <w:tcW w:w="33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DBF" w:rsidRDefault="00683DBF">
            <w:pPr>
              <w:jc w:val="both"/>
              <w:rPr>
                <w:rFonts w:eastAsia="標楷體"/>
                <w:spacing w:val="20"/>
              </w:rPr>
            </w:pPr>
            <w:r>
              <w:rPr>
                <w:rFonts w:eastAsia="標楷體"/>
                <w:spacing w:val="20"/>
              </w:rPr>
              <w:t xml:space="preserve">                     </w:t>
            </w:r>
          </w:p>
        </w:tc>
        <w:tc>
          <w:tcPr>
            <w:tcW w:w="43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83DBF" w:rsidRDefault="00683DBF">
            <w:pPr>
              <w:jc w:val="both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緊急聯絡人：</w:t>
            </w:r>
          </w:p>
        </w:tc>
      </w:tr>
      <w:tr w:rsidR="00683DBF" w:rsidTr="00683DBF">
        <w:trPr>
          <w:cantSplit/>
          <w:trHeight w:val="739"/>
        </w:trPr>
        <w:tc>
          <w:tcPr>
            <w:tcW w:w="189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DBF" w:rsidRDefault="00683DBF">
            <w:pPr>
              <w:ind w:left="57" w:right="57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Ansi="標楷體" w:hint="eastAsia"/>
                <w:spacing w:val="20"/>
              </w:rPr>
              <w:t>畢業學校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DBF" w:rsidRDefault="00683DBF">
            <w:pPr>
              <w:jc w:val="both"/>
              <w:rPr>
                <w:rFonts w:eastAsia="標楷體"/>
                <w:spacing w:val="20"/>
              </w:rPr>
            </w:pPr>
          </w:p>
        </w:tc>
        <w:tc>
          <w:tcPr>
            <w:tcW w:w="1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DBF" w:rsidRDefault="00683DBF">
            <w:pPr>
              <w:jc w:val="distribute"/>
              <w:rPr>
                <w:rFonts w:ascii="標楷體" w:eastAsia="標楷體" w:hAnsi="標楷體"/>
                <w:spacing w:val="20"/>
              </w:rPr>
            </w:pPr>
            <w:r>
              <w:rPr>
                <w:rFonts w:eastAsia="標楷體" w:hAnsi="標楷體" w:hint="eastAsia"/>
                <w:spacing w:val="20"/>
              </w:rPr>
              <w:t>學歷</w:t>
            </w:r>
          </w:p>
        </w:tc>
        <w:tc>
          <w:tcPr>
            <w:tcW w:w="43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83DBF" w:rsidRDefault="00683DBF">
            <w:pPr>
              <w:ind w:firstLineChars="50" w:firstLine="140"/>
              <w:jc w:val="both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□</w:t>
            </w:r>
            <w:r>
              <w:rPr>
                <w:rFonts w:eastAsia="標楷體" w:hAnsi="標楷體" w:hint="eastAsia"/>
                <w:spacing w:val="20"/>
              </w:rPr>
              <w:t>高中、職</w:t>
            </w:r>
            <w:r>
              <w:rPr>
                <w:rFonts w:eastAsia="標楷體"/>
                <w:spacing w:val="20"/>
              </w:rPr>
              <w:t xml:space="preserve">    </w:t>
            </w:r>
            <w:r>
              <w:rPr>
                <w:rFonts w:eastAsia="標楷體" w:hint="eastAsia"/>
                <w:spacing w:val="20"/>
              </w:rPr>
              <w:t>□</w:t>
            </w:r>
            <w:r>
              <w:rPr>
                <w:rFonts w:eastAsia="標楷體" w:hAnsi="標楷體" w:hint="eastAsia"/>
                <w:spacing w:val="20"/>
              </w:rPr>
              <w:t>專科</w:t>
            </w:r>
            <w:r>
              <w:rPr>
                <w:rFonts w:eastAsia="標楷體"/>
                <w:spacing w:val="20"/>
              </w:rPr>
              <w:t xml:space="preserve"> </w:t>
            </w:r>
          </w:p>
          <w:p w:rsidR="00683DBF" w:rsidRDefault="00683DBF">
            <w:pPr>
              <w:tabs>
                <w:tab w:val="left" w:pos="1274"/>
              </w:tabs>
              <w:ind w:firstLineChars="50" w:firstLine="140"/>
              <w:jc w:val="both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  <w:spacing w:val="20"/>
              </w:rPr>
              <w:t>□</w:t>
            </w:r>
            <w:r>
              <w:rPr>
                <w:rFonts w:eastAsia="標楷體" w:hAnsi="標楷體" w:hint="eastAsia"/>
                <w:spacing w:val="20"/>
              </w:rPr>
              <w:t>大學</w:t>
            </w:r>
            <w:r>
              <w:rPr>
                <w:rFonts w:eastAsia="標楷體" w:hAnsi="標楷體"/>
                <w:spacing w:val="20"/>
              </w:rPr>
              <w:t xml:space="preserve">  </w:t>
            </w:r>
            <w:r>
              <w:rPr>
                <w:rFonts w:eastAsia="標楷體" w:hAnsi="標楷體" w:hint="eastAsia"/>
                <w:spacing w:val="20"/>
              </w:rPr>
              <w:t xml:space="preserve">　　</w:t>
            </w:r>
            <w:r>
              <w:rPr>
                <w:rFonts w:eastAsia="標楷體" w:hAnsi="標楷體"/>
                <w:spacing w:val="20"/>
              </w:rPr>
              <w:t xml:space="preserve">  </w:t>
            </w:r>
            <w:r>
              <w:rPr>
                <w:rFonts w:eastAsia="標楷體" w:hint="eastAsia"/>
                <w:spacing w:val="20"/>
              </w:rPr>
              <w:t>□</w:t>
            </w:r>
            <w:r>
              <w:rPr>
                <w:rFonts w:eastAsia="標楷體" w:hAnsi="標楷體" w:hint="eastAsia"/>
                <w:spacing w:val="20"/>
              </w:rPr>
              <w:t>大學以上</w:t>
            </w:r>
          </w:p>
        </w:tc>
      </w:tr>
      <w:tr w:rsidR="00683DBF" w:rsidTr="00683DBF">
        <w:trPr>
          <w:cantSplit/>
          <w:trHeight w:val="499"/>
        </w:trPr>
        <w:tc>
          <w:tcPr>
            <w:tcW w:w="189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DBF" w:rsidRDefault="00683DBF">
            <w:pPr>
              <w:ind w:right="57"/>
              <w:jc w:val="distribute"/>
              <w:rPr>
                <w:rFonts w:eastAsia="標楷體"/>
                <w:spacing w:val="20"/>
              </w:rPr>
            </w:pPr>
            <w:r>
              <w:rPr>
                <w:rFonts w:eastAsia="標楷體" w:hAnsi="標楷體" w:hint="eastAsia"/>
                <w:spacing w:val="20"/>
              </w:rPr>
              <w:t>服務機關</w:t>
            </w:r>
          </w:p>
        </w:tc>
        <w:tc>
          <w:tcPr>
            <w:tcW w:w="43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DBF" w:rsidRDefault="00683DBF">
            <w:pPr>
              <w:ind w:left="57" w:right="57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DBF" w:rsidRDefault="00683DBF">
            <w:pPr>
              <w:ind w:right="57"/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Ansi="標楷體" w:hint="eastAsia"/>
                <w:spacing w:val="20"/>
              </w:rPr>
              <w:t>職稱</w:t>
            </w:r>
          </w:p>
        </w:tc>
        <w:tc>
          <w:tcPr>
            <w:tcW w:w="23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83DBF" w:rsidRDefault="00683DBF">
            <w:pPr>
              <w:ind w:left="57" w:right="57"/>
              <w:jc w:val="both"/>
              <w:rPr>
                <w:rFonts w:eastAsia="標楷體"/>
                <w:spacing w:val="20"/>
              </w:rPr>
            </w:pPr>
          </w:p>
        </w:tc>
      </w:tr>
      <w:tr w:rsidR="00683DBF" w:rsidTr="00683DBF">
        <w:trPr>
          <w:cantSplit/>
          <w:trHeight w:val="677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DBF" w:rsidRDefault="00683DBF">
            <w:pPr>
              <w:widowControl/>
              <w:rPr>
                <w:rFonts w:eastAsia="標楷體"/>
                <w:spacing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DBF" w:rsidRDefault="00683DBF">
            <w:pPr>
              <w:ind w:left="57" w:right="57"/>
              <w:rPr>
                <w:rFonts w:eastAsia="標楷體"/>
                <w:spacing w:val="20"/>
              </w:rPr>
            </w:pPr>
            <w:r>
              <w:rPr>
                <w:rFonts w:eastAsia="標楷體" w:hAnsi="標楷體" w:hint="eastAsia"/>
                <w:spacing w:val="20"/>
              </w:rPr>
              <w:t>電話</w:t>
            </w:r>
          </w:p>
        </w:tc>
        <w:tc>
          <w:tcPr>
            <w:tcW w:w="36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DBF" w:rsidRDefault="00683DBF">
            <w:pPr>
              <w:ind w:left="57" w:right="57"/>
              <w:jc w:val="both"/>
              <w:rPr>
                <w:rFonts w:eastAsia="標楷體"/>
                <w:spacing w:val="20"/>
              </w:rPr>
            </w:pPr>
            <w:r>
              <w:rPr>
                <w:rFonts w:eastAsia="標楷體"/>
                <w:spacing w:val="20"/>
              </w:rPr>
              <w:t xml:space="preserve">             </w:t>
            </w:r>
            <w:r>
              <w:rPr>
                <w:rFonts w:eastAsia="標楷體" w:hAnsi="標楷體" w:hint="eastAsia"/>
                <w:spacing w:val="20"/>
              </w:rPr>
              <w:t>分機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DBF" w:rsidRDefault="00683DBF">
            <w:pPr>
              <w:ind w:left="57" w:right="57"/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Ansi="標楷體" w:hint="eastAsia"/>
                <w:spacing w:val="20"/>
              </w:rPr>
              <w:t>傳真</w:t>
            </w:r>
          </w:p>
        </w:tc>
        <w:tc>
          <w:tcPr>
            <w:tcW w:w="23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83DBF" w:rsidRDefault="00683DBF">
            <w:pPr>
              <w:ind w:left="57" w:right="57"/>
              <w:jc w:val="both"/>
              <w:rPr>
                <w:rFonts w:eastAsia="標楷體"/>
                <w:spacing w:val="20"/>
              </w:rPr>
            </w:pPr>
          </w:p>
        </w:tc>
      </w:tr>
      <w:tr w:rsidR="00683DBF" w:rsidTr="00683DBF">
        <w:trPr>
          <w:cantSplit/>
          <w:trHeight w:val="2551"/>
        </w:trPr>
        <w:tc>
          <w:tcPr>
            <w:tcW w:w="9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DBF" w:rsidRDefault="00683DBF">
            <w:pPr>
              <w:spacing w:line="360" w:lineRule="exact"/>
              <w:ind w:left="170" w:right="170"/>
              <w:jc w:val="distribute"/>
              <w:rPr>
                <w:rFonts w:eastAsia="標楷體" w:hAnsi="標楷體"/>
                <w:spacing w:val="20"/>
              </w:rPr>
            </w:pPr>
            <w:r>
              <w:rPr>
                <w:rFonts w:eastAsia="標楷體" w:hAnsi="標楷體" w:hint="eastAsia"/>
                <w:spacing w:val="20"/>
              </w:rPr>
              <w:t>身</w:t>
            </w:r>
            <w:r>
              <w:rPr>
                <w:rFonts w:eastAsia="標楷體"/>
                <w:spacing w:val="20"/>
              </w:rPr>
              <w:t xml:space="preserve"> </w:t>
            </w:r>
            <w:r>
              <w:rPr>
                <w:rFonts w:eastAsia="標楷體" w:hAnsi="標楷體" w:hint="eastAsia"/>
                <w:spacing w:val="20"/>
              </w:rPr>
              <w:t>分</w:t>
            </w:r>
            <w:r>
              <w:rPr>
                <w:rFonts w:eastAsia="標楷體"/>
                <w:spacing w:val="20"/>
              </w:rPr>
              <w:t xml:space="preserve"> </w:t>
            </w:r>
            <w:r>
              <w:rPr>
                <w:rFonts w:eastAsia="標楷體" w:hAnsi="標楷體" w:hint="eastAsia"/>
                <w:spacing w:val="20"/>
              </w:rPr>
              <w:t>證</w:t>
            </w:r>
            <w:r>
              <w:rPr>
                <w:rFonts w:eastAsia="標楷體"/>
                <w:spacing w:val="20"/>
              </w:rPr>
              <w:t xml:space="preserve"> </w:t>
            </w:r>
            <w:r>
              <w:rPr>
                <w:rFonts w:eastAsia="標楷體" w:hAnsi="標楷體" w:hint="eastAsia"/>
                <w:spacing w:val="20"/>
              </w:rPr>
              <w:t>影</w:t>
            </w:r>
            <w:r>
              <w:rPr>
                <w:rFonts w:eastAsia="標楷體"/>
                <w:spacing w:val="20"/>
              </w:rPr>
              <w:t xml:space="preserve"> </w:t>
            </w:r>
            <w:r>
              <w:rPr>
                <w:rFonts w:eastAsia="標楷體" w:hAnsi="標楷體" w:hint="eastAsia"/>
                <w:spacing w:val="20"/>
              </w:rPr>
              <w:t>本</w:t>
            </w:r>
          </w:p>
          <w:p w:rsidR="00683DBF" w:rsidRDefault="00683DBF">
            <w:pPr>
              <w:spacing w:line="360" w:lineRule="exact"/>
              <w:ind w:left="170" w:right="170"/>
              <w:jc w:val="distribute"/>
              <w:rPr>
                <w:rFonts w:eastAsia="標楷體" w:hAnsi="標楷體"/>
                <w:spacing w:val="20"/>
              </w:rPr>
            </w:pPr>
            <w:r>
              <w:rPr>
                <w:rFonts w:eastAsia="標楷體" w:hAnsi="標楷體" w:hint="eastAsia"/>
                <w:spacing w:val="20"/>
              </w:rPr>
              <w:t>黏</w:t>
            </w:r>
          </w:p>
          <w:p w:rsidR="00683DBF" w:rsidRDefault="00683DBF">
            <w:pPr>
              <w:spacing w:line="360" w:lineRule="exact"/>
              <w:ind w:left="170" w:right="170"/>
              <w:jc w:val="distribute"/>
              <w:rPr>
                <w:rFonts w:eastAsia="標楷體" w:hAnsi="標楷體"/>
                <w:spacing w:val="20"/>
              </w:rPr>
            </w:pPr>
            <w:r>
              <w:rPr>
                <w:rFonts w:eastAsia="標楷體" w:hAnsi="標楷體" w:hint="eastAsia"/>
                <w:spacing w:val="20"/>
              </w:rPr>
              <w:t>貼</w:t>
            </w:r>
          </w:p>
          <w:p w:rsidR="00683DBF" w:rsidRDefault="00683DBF">
            <w:pPr>
              <w:spacing w:line="360" w:lineRule="auto"/>
              <w:ind w:left="170" w:right="170"/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Ansi="標楷體" w:hint="eastAsia"/>
                <w:spacing w:val="20"/>
              </w:rPr>
              <w:t>處</w:t>
            </w:r>
          </w:p>
        </w:tc>
        <w:tc>
          <w:tcPr>
            <w:tcW w:w="43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3DBF" w:rsidRDefault="00683DBF">
            <w:pPr>
              <w:ind w:left="57" w:right="57"/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/>
                <w:spacing w:val="20"/>
              </w:rPr>
              <w:t>(</w:t>
            </w:r>
            <w:r>
              <w:rPr>
                <w:rFonts w:eastAsia="標楷體" w:hAnsi="標楷體" w:hint="eastAsia"/>
                <w:spacing w:val="20"/>
              </w:rPr>
              <w:t>正面</w:t>
            </w:r>
            <w:r>
              <w:rPr>
                <w:rFonts w:eastAsia="標楷體"/>
                <w:spacing w:val="20"/>
              </w:rPr>
              <w:t>)</w:t>
            </w:r>
          </w:p>
          <w:p w:rsidR="00683DBF" w:rsidRDefault="00683DBF">
            <w:pPr>
              <w:ind w:left="57" w:right="57"/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Ansi="標楷體" w:hint="eastAsia"/>
                <w:spacing w:val="20"/>
              </w:rPr>
              <w:t>請實貼正面影本</w:t>
            </w:r>
          </w:p>
        </w:tc>
        <w:tc>
          <w:tcPr>
            <w:tcW w:w="4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83DBF" w:rsidRDefault="00683DBF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/>
                <w:spacing w:val="20"/>
              </w:rPr>
              <w:t>(</w:t>
            </w:r>
            <w:r>
              <w:rPr>
                <w:rFonts w:eastAsia="標楷體" w:hint="eastAsia"/>
                <w:spacing w:val="20"/>
              </w:rPr>
              <w:t>背</w:t>
            </w:r>
            <w:r>
              <w:rPr>
                <w:rFonts w:eastAsia="標楷體" w:hAnsi="標楷體" w:hint="eastAsia"/>
                <w:spacing w:val="20"/>
              </w:rPr>
              <w:t>面</w:t>
            </w:r>
            <w:r>
              <w:rPr>
                <w:rFonts w:eastAsia="標楷體"/>
                <w:spacing w:val="20"/>
              </w:rPr>
              <w:t>)</w:t>
            </w:r>
          </w:p>
          <w:p w:rsidR="00683DBF" w:rsidRDefault="00683DBF">
            <w:pPr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 w:hAnsi="標楷體" w:hint="eastAsia"/>
                <w:spacing w:val="20"/>
              </w:rPr>
              <w:t>請實貼背面影本</w:t>
            </w:r>
          </w:p>
        </w:tc>
      </w:tr>
      <w:tr w:rsidR="00683DBF" w:rsidTr="00683DBF">
        <w:trPr>
          <w:trHeight w:val="2828"/>
        </w:trPr>
        <w:tc>
          <w:tcPr>
            <w:tcW w:w="9578" w:type="dxa"/>
            <w:gridSpan w:val="1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DBF" w:rsidRDefault="00683DBF">
            <w:pPr>
              <w:spacing w:line="0" w:lineRule="atLeast"/>
              <w:ind w:right="2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報名注意事項：</w:t>
            </w:r>
          </w:p>
          <w:p w:rsidR="00683DBF" w:rsidRDefault="00683DBF">
            <w:pPr>
              <w:spacing w:line="3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1.本學分班不授予學位證書，全期課程修畢始得核發學分證明書。</w:t>
            </w:r>
          </w:p>
          <w:p w:rsidR="00683DBF" w:rsidRDefault="00683DBF">
            <w:pPr>
              <w:spacing w:line="3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2.退費標準依「大專校院學生休退學退費作業要點」辦理。</w:t>
            </w:r>
          </w:p>
          <w:p w:rsidR="00683DBF" w:rsidRDefault="00683DBF">
            <w:pPr>
              <w:pStyle w:val="a3"/>
              <w:spacing w:line="380" w:lineRule="exact"/>
              <w:ind w:left="1045" w:hanging="1045"/>
              <w:rPr>
                <w:rFonts w:ascii="標楷體" w:hAnsi="標楷體" w:hint="eastAsia"/>
                <w:spacing w:val="-10"/>
                <w:lang w:val="en-US" w:eastAsia="zh-TW"/>
              </w:rPr>
            </w:pPr>
            <w:r>
              <w:rPr>
                <w:rFonts w:ascii="標楷體" w:hAnsi="標楷體" w:hint="eastAsia"/>
                <w:spacing w:val="-10"/>
                <w:lang w:val="en-US" w:eastAsia="zh-TW"/>
              </w:rPr>
              <w:t>3.本中心保留開班權利。</w:t>
            </w:r>
          </w:p>
          <w:p w:rsidR="00683DBF" w:rsidRDefault="00683DBF">
            <w:pPr>
              <w:pStyle w:val="a3"/>
              <w:spacing w:line="380" w:lineRule="exact"/>
              <w:ind w:left="1045" w:hanging="1045"/>
              <w:rPr>
                <w:rFonts w:hint="eastAsia"/>
                <w:spacing w:val="-10"/>
                <w:lang w:val="en-US" w:eastAsia="zh-TW"/>
              </w:rPr>
            </w:pPr>
            <w:r>
              <w:rPr>
                <w:spacing w:val="-10"/>
                <w:lang w:val="en-US" w:eastAsia="zh-TW"/>
              </w:rPr>
              <w:t>4.</w:t>
            </w:r>
            <w:r>
              <w:rPr>
                <w:rFonts w:hint="eastAsia"/>
                <w:spacing w:val="-10"/>
                <w:lang w:val="en-US" w:eastAsia="zh-TW"/>
              </w:rPr>
              <w:t>本人同意個人資料僅作為貴校入學服務處日後連絡方式。</w:t>
            </w:r>
          </w:p>
          <w:p w:rsidR="00683DBF" w:rsidRDefault="00683DBF">
            <w:pPr>
              <w:pStyle w:val="a3"/>
              <w:spacing w:before="24" w:line="240" w:lineRule="exact"/>
              <w:rPr>
                <w:rFonts w:ascii="標楷體" w:hAnsi="標楷體"/>
                <w:lang w:val="en-US" w:eastAsia="zh-TW"/>
              </w:rPr>
            </w:pPr>
          </w:p>
          <w:p w:rsidR="00683DBF" w:rsidRDefault="00683DBF">
            <w:pPr>
              <w:pStyle w:val="a3"/>
              <w:spacing w:before="24" w:line="240" w:lineRule="exact"/>
              <w:rPr>
                <w:rFonts w:ascii="標楷體" w:hAnsi="標楷體" w:hint="eastAsia"/>
                <w:lang w:val="en-US" w:eastAsia="zh-TW"/>
              </w:rPr>
            </w:pPr>
          </w:p>
          <w:p w:rsidR="00683DBF" w:rsidRDefault="00683DBF">
            <w:pPr>
              <w:spacing w:line="220" w:lineRule="exact"/>
              <w:rPr>
                <w:rFonts w:eastAsia="標楷體"/>
                <w:sz w:val="18"/>
              </w:rPr>
            </w:pPr>
            <w:r>
              <w:rPr>
                <w:rFonts w:ascii="標楷體" w:eastAsia="標楷體" w:hAnsi="標楷體" w:hint="eastAsia"/>
              </w:rPr>
              <w:t>※我同意上述規定，簽名</w:t>
            </w:r>
            <w:r>
              <w:rPr>
                <w:rFonts w:ascii="標楷體" w:eastAsia="標楷體" w:hAnsi="標楷體" w:cs="Calibri" w:hint="eastAsia"/>
              </w:rPr>
              <w:t>:</w:t>
            </w:r>
            <w:r>
              <w:rPr>
                <w:rFonts w:ascii="標楷體" w:eastAsia="標楷體" w:hAnsi="標楷體" w:cs="Calibri" w:hint="eastAsia"/>
                <w:u w:val="single"/>
              </w:rPr>
              <w:t xml:space="preserve">                  </w:t>
            </w:r>
          </w:p>
        </w:tc>
      </w:tr>
    </w:tbl>
    <w:p w:rsidR="00683DBF" w:rsidRDefault="00683DBF" w:rsidP="00683DBF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83DBF" w:rsidRDefault="00683DBF" w:rsidP="00683DBF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仁德醫護管理專科學校推廣教育學分班</w:t>
      </w:r>
    </w:p>
    <w:p w:rsidR="00683DBF" w:rsidRDefault="00683DBF" w:rsidP="00683DBF">
      <w:pPr>
        <w:spacing w:line="400" w:lineRule="exact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生命關懷事業</w:t>
      </w:r>
      <w:r>
        <w:rPr>
          <w:rFonts w:ascii="標楷體" w:eastAsia="標楷體" w:hAnsi="標楷體" w:hint="eastAsia"/>
          <w:sz w:val="32"/>
          <w:szCs w:val="32"/>
        </w:rPr>
        <w:t>科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113 </w:t>
      </w:r>
      <w:r>
        <w:rPr>
          <w:rFonts w:ascii="標楷體" w:eastAsia="標楷體" w:hAnsi="標楷體" w:hint="eastAsia"/>
          <w:sz w:val="32"/>
          <w:szCs w:val="32"/>
        </w:rPr>
        <w:t>學年度第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2 </w:t>
      </w:r>
      <w:r>
        <w:rPr>
          <w:rFonts w:ascii="標楷體" w:eastAsia="標楷體" w:hAnsi="標楷體" w:hint="eastAsia"/>
          <w:sz w:val="32"/>
          <w:szCs w:val="32"/>
        </w:rPr>
        <w:t>期選課表</w:t>
      </w:r>
    </w:p>
    <w:p w:rsidR="00683DBF" w:rsidRDefault="00683DBF" w:rsidP="00683DBF">
      <w:pPr>
        <w:spacing w:line="400" w:lineRule="exact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( 114/ 03 /03~ 114 / 07 / 03 )</w:t>
      </w:r>
    </w:p>
    <w:p w:rsidR="00683DBF" w:rsidRDefault="00683DBF" w:rsidP="00683DBF">
      <w:pPr>
        <w:spacing w:line="400" w:lineRule="exact"/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-1292860</wp:posOffset>
            </wp:positionV>
            <wp:extent cx="1625600" cy="1498600"/>
            <wp:effectExtent l="0" t="0" r="0" b="6350"/>
            <wp:wrapNone/>
            <wp:docPr id="1" name="圖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校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0"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49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8"/>
          <w:szCs w:val="28"/>
        </w:rPr>
        <w:t>班級：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113-2生命關懷科二專學分班     </w:t>
      </w:r>
      <w:r>
        <w:rPr>
          <w:rFonts w:ascii="標楷體" w:eastAsia="標楷體" w:hAnsi="標楷體" w:hint="eastAsia"/>
          <w:sz w:val="28"/>
          <w:szCs w:val="28"/>
        </w:rPr>
        <w:t>學號：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 姓名：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75"/>
        <w:gridCol w:w="1034"/>
        <w:gridCol w:w="974"/>
        <w:gridCol w:w="2194"/>
        <w:gridCol w:w="2785"/>
      </w:tblGrid>
      <w:tr w:rsidR="00683DBF" w:rsidTr="00683DBF">
        <w:trPr>
          <w:trHeight w:val="563"/>
        </w:trPr>
        <w:tc>
          <w:tcPr>
            <w:tcW w:w="149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DBF" w:rsidRDefault="00683D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科目名稱/授課教師</w:t>
            </w:r>
          </w:p>
        </w:tc>
        <w:tc>
          <w:tcPr>
            <w:tcW w:w="5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DBF" w:rsidRDefault="00683D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DBF" w:rsidRDefault="00683D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DBF" w:rsidRDefault="00683DB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學分費 /學分(時)</w:t>
            </w:r>
          </w:p>
        </w:tc>
        <w:tc>
          <w:tcPr>
            <w:tcW w:w="139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83DBF" w:rsidRDefault="00683DB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科目選修(請打ˇ)</w:t>
            </w:r>
          </w:p>
        </w:tc>
      </w:tr>
      <w:tr w:rsidR="00683DBF" w:rsidTr="00683DBF">
        <w:trPr>
          <w:trHeight w:val="402"/>
        </w:trPr>
        <w:tc>
          <w:tcPr>
            <w:tcW w:w="14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DBF" w:rsidRDefault="00683DB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殯葬倫理/吳旼衛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DBF" w:rsidRDefault="00683DBF">
            <w:pPr>
              <w:spacing w:line="280" w:lineRule="exact"/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DBF" w:rsidRDefault="00683D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DBF" w:rsidRDefault="00683D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3,440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DBF" w:rsidRDefault="00683DBF">
            <w:pPr>
              <w:ind w:left="720"/>
              <w:jc w:val="center"/>
              <w:rPr>
                <w:rFonts w:ascii="標楷體" w:eastAsia="標楷體" w:hAnsi="標楷體"/>
              </w:rPr>
            </w:pPr>
          </w:p>
        </w:tc>
      </w:tr>
      <w:tr w:rsidR="00683DBF" w:rsidTr="00683DBF">
        <w:trPr>
          <w:trHeight w:val="281"/>
        </w:trPr>
        <w:tc>
          <w:tcPr>
            <w:tcW w:w="14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DBF" w:rsidRDefault="00683DBF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殯葬禮儀/范班超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DBF" w:rsidRDefault="00683DBF">
            <w:pPr>
              <w:spacing w:line="280" w:lineRule="exact"/>
              <w:ind w:right="1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DBF" w:rsidRDefault="00683D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DBF" w:rsidRDefault="00683D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3,440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DBF" w:rsidRDefault="00683D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3DBF" w:rsidTr="00683DBF">
        <w:trPr>
          <w:trHeight w:val="281"/>
        </w:trPr>
        <w:tc>
          <w:tcPr>
            <w:tcW w:w="14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DBF" w:rsidRDefault="00683DBF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殯葬生死觀/曾煥棠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DBF" w:rsidRDefault="00683DBF">
            <w:pPr>
              <w:spacing w:line="280" w:lineRule="exact"/>
              <w:ind w:right="1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DBF" w:rsidRDefault="00683D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DBF" w:rsidRDefault="00683D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3,440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DBF" w:rsidRDefault="00683D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3DBF" w:rsidTr="00683DBF">
        <w:trPr>
          <w:trHeight w:val="281"/>
        </w:trPr>
        <w:tc>
          <w:tcPr>
            <w:tcW w:w="14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DBF" w:rsidRDefault="00683DBF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殯葬政策與法規/王冠斌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DBF" w:rsidRDefault="00683DBF">
            <w:pPr>
              <w:spacing w:line="280" w:lineRule="exact"/>
              <w:ind w:right="1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DBF" w:rsidRDefault="00683D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DBF" w:rsidRDefault="00683D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3,440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DBF" w:rsidRDefault="00683D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3DBF" w:rsidTr="00683DBF">
        <w:trPr>
          <w:trHeight w:val="281"/>
        </w:trPr>
        <w:tc>
          <w:tcPr>
            <w:tcW w:w="14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DBF" w:rsidRDefault="00683DB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臨終關懷/李淑娟+范軒瑋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DBF" w:rsidRDefault="00683DBF">
            <w:pPr>
              <w:spacing w:line="280" w:lineRule="exact"/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DBF" w:rsidRDefault="00683D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DBF" w:rsidRDefault="00683D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3,440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DBF" w:rsidRDefault="00683D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3DBF" w:rsidTr="00683DBF">
        <w:trPr>
          <w:trHeight w:val="281"/>
        </w:trPr>
        <w:tc>
          <w:tcPr>
            <w:tcW w:w="14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DBF" w:rsidRDefault="00683DB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悲傷輔導/游益航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DBF" w:rsidRDefault="00683DBF">
            <w:pPr>
              <w:spacing w:line="280" w:lineRule="exact"/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DBF" w:rsidRDefault="00683D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3DBF" w:rsidRDefault="00683D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3,440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DBF" w:rsidRDefault="00683D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3DBF" w:rsidTr="00683DBF">
        <w:trPr>
          <w:trHeight w:val="314"/>
        </w:trPr>
        <w:tc>
          <w:tcPr>
            <w:tcW w:w="14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DBF" w:rsidRDefault="00683DBF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DBF" w:rsidRDefault="00683DBF">
            <w:pPr>
              <w:spacing w:line="280" w:lineRule="exact"/>
              <w:ind w:right="1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DBF" w:rsidRDefault="00683D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DBF" w:rsidRDefault="00683D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DBF" w:rsidRDefault="00683D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3DBF" w:rsidTr="00683DBF">
        <w:trPr>
          <w:trHeight w:val="348"/>
        </w:trPr>
        <w:tc>
          <w:tcPr>
            <w:tcW w:w="14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DBF" w:rsidRDefault="00683DB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DBF" w:rsidRDefault="00683DBF">
            <w:pPr>
              <w:spacing w:line="280" w:lineRule="exact"/>
              <w:ind w:left="10" w:right="1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DBF" w:rsidRDefault="00683D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DBF" w:rsidRDefault="00683D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DBF" w:rsidRDefault="00683D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3DBF" w:rsidTr="00683DBF">
        <w:trPr>
          <w:trHeight w:val="227"/>
        </w:trPr>
        <w:tc>
          <w:tcPr>
            <w:tcW w:w="14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DBF" w:rsidRDefault="00683DB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DBF" w:rsidRDefault="00683DBF">
            <w:pPr>
              <w:spacing w:line="280" w:lineRule="exact"/>
              <w:ind w:right="1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DBF" w:rsidRDefault="00683D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DBF" w:rsidRDefault="00683D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DBF" w:rsidRDefault="00683D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3DBF" w:rsidTr="00683DBF">
        <w:trPr>
          <w:trHeight w:val="403"/>
        </w:trPr>
        <w:tc>
          <w:tcPr>
            <w:tcW w:w="14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DBF" w:rsidRDefault="00683DBF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DBF" w:rsidRDefault="00683DBF">
            <w:pPr>
              <w:spacing w:line="280" w:lineRule="exact"/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DBF" w:rsidRDefault="00683D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DBF" w:rsidRDefault="00683D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DBF" w:rsidRDefault="00683D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3DBF" w:rsidTr="00683DBF">
        <w:trPr>
          <w:trHeight w:val="403"/>
        </w:trPr>
        <w:tc>
          <w:tcPr>
            <w:tcW w:w="14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DBF" w:rsidRDefault="00683DBF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DBF" w:rsidRDefault="00683DBF">
            <w:pPr>
              <w:spacing w:line="280" w:lineRule="exact"/>
              <w:ind w:left="10" w:right="1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DBF" w:rsidRDefault="00683D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DBF" w:rsidRDefault="00683D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DBF" w:rsidRDefault="00683D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3DBF" w:rsidTr="00683DBF">
        <w:trPr>
          <w:trHeight w:val="266"/>
        </w:trPr>
        <w:tc>
          <w:tcPr>
            <w:tcW w:w="14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DBF" w:rsidRDefault="00683DB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DBF" w:rsidRDefault="00683DBF">
            <w:pPr>
              <w:spacing w:line="280" w:lineRule="exact"/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DBF" w:rsidRDefault="00683D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DBF" w:rsidRDefault="00683D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DBF" w:rsidRDefault="00683D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3DBF" w:rsidTr="00683DBF">
        <w:trPr>
          <w:trHeight w:val="300"/>
        </w:trPr>
        <w:tc>
          <w:tcPr>
            <w:tcW w:w="14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DBF" w:rsidRDefault="00683DB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DBF" w:rsidRDefault="00683DBF">
            <w:pPr>
              <w:spacing w:line="280" w:lineRule="exact"/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DBF" w:rsidRDefault="00683D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DBF" w:rsidRDefault="00683D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DBF" w:rsidRDefault="00683D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3DBF" w:rsidTr="00683DBF">
        <w:trPr>
          <w:trHeight w:val="321"/>
        </w:trPr>
        <w:tc>
          <w:tcPr>
            <w:tcW w:w="14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DBF" w:rsidRDefault="00683DBF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DBF" w:rsidRDefault="00683DBF">
            <w:pPr>
              <w:spacing w:line="280" w:lineRule="exact"/>
              <w:ind w:left="10" w:right="1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DBF" w:rsidRDefault="00683D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DBF" w:rsidRDefault="00683D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DBF" w:rsidRDefault="00683D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3DBF" w:rsidTr="00683DBF">
        <w:trPr>
          <w:trHeight w:val="41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83DBF" w:rsidRDefault="00683DBF">
            <w:pPr>
              <w:spacing w:line="1000" w:lineRule="exact"/>
              <w:ind w:right="8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本期選修學分共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學分，應繳學分費計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元，學員本人簽章：</w:t>
            </w:r>
          </w:p>
        </w:tc>
      </w:tr>
      <w:tr w:rsidR="00683DBF" w:rsidTr="00683DBF">
        <w:trPr>
          <w:trHeight w:val="52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3DBF" w:rsidRDefault="00683DBF">
            <w:pPr>
              <w:spacing w:line="600" w:lineRule="exact"/>
              <w:ind w:left="720" w:right="880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教學單位主管核章：</w:t>
            </w:r>
          </w:p>
        </w:tc>
      </w:tr>
    </w:tbl>
    <w:p w:rsidR="00683DBF" w:rsidRDefault="00683DBF" w:rsidP="00683DB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※選課表請於當期開課2周內填妥繳回，以利後續繳費作業之辦理。</w:t>
      </w:r>
    </w:p>
    <w:p w:rsidR="00683DBF" w:rsidRDefault="00683DBF" w:rsidP="00683DBF">
      <w:pPr>
        <w:spacing w:line="400" w:lineRule="exact"/>
        <w:ind w:left="278" w:hanging="278"/>
        <w:rPr>
          <w:rFonts w:hint="eastAsia"/>
        </w:rPr>
      </w:pPr>
      <w:r>
        <w:rPr>
          <w:rFonts w:ascii="標楷體" w:eastAsia="標楷體" w:hAnsi="標楷體" w:hint="eastAsia"/>
        </w:rPr>
        <w:t>※繳費單帳列金額係依學員選修科目數核算，請學員審視選修科目正確性，勿於繳費後提出退選退費之要求，本處恕不辦理繳費後退選退費作業。</w:t>
      </w:r>
    </w:p>
    <w:p w:rsidR="00683DBF" w:rsidRDefault="00683DBF" w:rsidP="00683DBF">
      <w:pPr>
        <w:tabs>
          <w:tab w:val="center" w:pos="4819"/>
        </w:tabs>
        <w:rPr>
          <w:rFonts w:ascii="全真顏體" w:eastAsia="標楷體" w:hAnsi="標楷體"/>
          <w:b/>
          <w:bCs/>
          <w:sz w:val="32"/>
          <w:szCs w:val="32"/>
          <w:u w:val="single"/>
        </w:rPr>
      </w:pPr>
    </w:p>
    <w:p w:rsidR="00683DBF" w:rsidRDefault="00683DBF" w:rsidP="00683DBF">
      <w:pPr>
        <w:tabs>
          <w:tab w:val="center" w:pos="4819"/>
        </w:tabs>
        <w:rPr>
          <w:rFonts w:ascii="全真顏體" w:eastAsia="標楷體" w:hAnsi="標楷體" w:hint="eastAsia"/>
          <w:b/>
          <w:bCs/>
          <w:sz w:val="32"/>
          <w:szCs w:val="32"/>
          <w:u w:val="single"/>
        </w:rPr>
      </w:pPr>
    </w:p>
    <w:p w:rsidR="00683DBF" w:rsidRDefault="00683DBF" w:rsidP="00683DBF">
      <w:pPr>
        <w:tabs>
          <w:tab w:val="center" w:pos="4819"/>
        </w:tabs>
        <w:rPr>
          <w:rFonts w:ascii="全真顏體" w:eastAsia="標楷體" w:hAnsi="標楷體" w:hint="eastAsia"/>
          <w:b/>
          <w:bCs/>
          <w:sz w:val="32"/>
          <w:szCs w:val="32"/>
          <w:u w:val="single"/>
        </w:rPr>
      </w:pPr>
    </w:p>
    <w:p w:rsidR="00683DBF" w:rsidRDefault="00683DBF" w:rsidP="00683DBF">
      <w:pPr>
        <w:tabs>
          <w:tab w:val="center" w:pos="4819"/>
        </w:tabs>
        <w:rPr>
          <w:rFonts w:ascii="全真顏體" w:eastAsia="標楷體" w:hAnsi="標楷體" w:hint="eastAsia"/>
          <w:b/>
          <w:bCs/>
          <w:sz w:val="32"/>
          <w:szCs w:val="32"/>
          <w:u w:val="single"/>
        </w:rPr>
      </w:pPr>
    </w:p>
    <w:p w:rsidR="00683DBF" w:rsidRDefault="00683DBF" w:rsidP="00683DBF">
      <w:pPr>
        <w:tabs>
          <w:tab w:val="center" w:pos="4819"/>
        </w:tabs>
        <w:rPr>
          <w:rFonts w:ascii="全真顏體" w:eastAsia="標楷體" w:hAnsi="標楷體" w:hint="eastAsia"/>
          <w:b/>
          <w:bCs/>
          <w:sz w:val="32"/>
          <w:szCs w:val="32"/>
          <w:u w:val="single"/>
        </w:rPr>
      </w:pPr>
    </w:p>
    <w:p w:rsidR="00683DBF" w:rsidRDefault="00683DBF" w:rsidP="00683DBF">
      <w:pPr>
        <w:tabs>
          <w:tab w:val="center" w:pos="4819"/>
        </w:tabs>
        <w:rPr>
          <w:rFonts w:ascii="全真顏體" w:eastAsia="標楷體" w:hAnsi="標楷體" w:hint="eastAsia"/>
          <w:b/>
          <w:bCs/>
          <w:sz w:val="32"/>
          <w:szCs w:val="32"/>
          <w:u w:val="single"/>
        </w:rPr>
      </w:pPr>
      <w:r>
        <w:rPr>
          <w:rFonts w:ascii="全真顏體" w:eastAsia="標楷體" w:hAnsi="標楷體" w:hint="eastAsia"/>
          <w:b/>
          <w:bCs/>
          <w:sz w:val="32"/>
          <w:szCs w:val="32"/>
          <w:u w:val="single"/>
        </w:rPr>
        <w:tab/>
      </w:r>
      <w:r>
        <w:rPr>
          <w:rFonts w:ascii="全真顏體" w:eastAsia="標楷體" w:hAnsi="標楷體" w:hint="eastAsia"/>
          <w:b/>
          <w:bCs/>
          <w:sz w:val="32"/>
          <w:szCs w:val="32"/>
          <w:u w:val="single"/>
        </w:rPr>
        <w:t>課程進度表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5"/>
        <w:gridCol w:w="1290"/>
        <w:gridCol w:w="1120"/>
        <w:gridCol w:w="723"/>
        <w:gridCol w:w="1205"/>
        <w:gridCol w:w="1928"/>
        <w:gridCol w:w="1687"/>
      </w:tblGrid>
      <w:tr w:rsidR="00683DBF" w:rsidTr="00683DBF">
        <w:trPr>
          <w:trHeight w:val="85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BF" w:rsidRDefault="00683DB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BF" w:rsidRDefault="00683DB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BF" w:rsidRDefault="00683DB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專/兼任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BF" w:rsidRDefault="00683DB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上課時數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BF" w:rsidRDefault="00683DBF">
            <w:pPr>
              <w:spacing w:line="280" w:lineRule="exact"/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修習</w:t>
            </w:r>
          </w:p>
          <w:p w:rsidR="00683DBF" w:rsidRDefault="00683DB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BF" w:rsidRDefault="00683DB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上課起迄日期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BF" w:rsidRDefault="00683DB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上課地點/教室</w:t>
            </w:r>
          </w:p>
        </w:tc>
      </w:tr>
      <w:tr w:rsidR="00683DBF" w:rsidTr="00683DBF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BF" w:rsidRDefault="00683DB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殯葬禮儀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BF" w:rsidRDefault="00683DBF">
            <w:pPr>
              <w:spacing w:line="280" w:lineRule="exact"/>
              <w:ind w:left="10" w:right="1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范班超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BF" w:rsidRDefault="00683DBF">
            <w:pPr>
              <w:spacing w:line="280" w:lineRule="exact"/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專任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BF" w:rsidRDefault="00683DBF">
            <w:pPr>
              <w:spacing w:line="280" w:lineRule="exact"/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BF" w:rsidRDefault="00683DB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BF" w:rsidRDefault="00683DBF">
            <w:pPr>
              <w:spacing w:line="280" w:lineRule="exact"/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114/3/3~114/7/04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BF" w:rsidRDefault="00683DBF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星期一，台北市強恕中學</w:t>
            </w:r>
          </w:p>
        </w:tc>
      </w:tr>
      <w:tr w:rsidR="00683DBF" w:rsidTr="00683DBF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BF" w:rsidRDefault="00683DBF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殯葬倫理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BF" w:rsidRDefault="00683DBF">
            <w:pPr>
              <w:spacing w:line="280" w:lineRule="exact"/>
              <w:ind w:right="1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吳旼衛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BF" w:rsidRDefault="00683DBF">
            <w:pPr>
              <w:spacing w:line="280" w:lineRule="exact"/>
              <w:ind w:left="10" w:right="1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專任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BF" w:rsidRDefault="00683DBF">
            <w:pPr>
              <w:spacing w:line="280" w:lineRule="exact"/>
              <w:ind w:left="66" w:right="1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BF" w:rsidRDefault="00683DBF">
            <w:pPr>
              <w:spacing w:line="280" w:lineRule="exact"/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BF" w:rsidRDefault="00683DBF"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114/3/3~114/7/04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BF" w:rsidRDefault="00683DBF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星期一，遠距</w:t>
            </w:r>
          </w:p>
        </w:tc>
      </w:tr>
      <w:tr w:rsidR="00683DBF" w:rsidTr="00683DBF">
        <w:trPr>
          <w:trHeight w:val="39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BF" w:rsidRDefault="00683DBF">
            <w:pPr>
              <w:spacing w:line="280" w:lineRule="exact"/>
              <w:ind w:firstLineChars="100" w:firstLine="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臨終關懷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BF" w:rsidRDefault="00683DBF">
            <w:pPr>
              <w:spacing w:line="280" w:lineRule="exact"/>
              <w:ind w:left="10" w:right="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李淑娟/</w:t>
            </w:r>
          </w:p>
          <w:p w:rsidR="00683DBF" w:rsidRDefault="00683DBF">
            <w:pPr>
              <w:spacing w:line="280" w:lineRule="exact"/>
              <w:ind w:left="10" w:right="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范軒瑋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BF" w:rsidRDefault="00683DBF">
            <w:pPr>
              <w:spacing w:line="280" w:lineRule="exact"/>
              <w:ind w:left="10" w:right="1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兼任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BF" w:rsidRDefault="00683DBF">
            <w:pPr>
              <w:spacing w:line="280" w:lineRule="exact"/>
              <w:ind w:left="66" w:right="1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BF" w:rsidRDefault="00683DBF">
            <w:pPr>
              <w:spacing w:line="280" w:lineRule="exact"/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BF" w:rsidRDefault="00683DBF"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114/3/3~114/7/04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BF" w:rsidRDefault="00683DBF">
            <w:r>
              <w:rPr>
                <w:rFonts w:ascii="標楷體" w:eastAsia="標楷體" w:hAnsi="標楷體" w:hint="eastAsia"/>
                <w:sz w:val="16"/>
                <w:szCs w:val="16"/>
              </w:rPr>
              <w:t>星期二，台北市強恕中學</w:t>
            </w:r>
          </w:p>
        </w:tc>
      </w:tr>
      <w:tr w:rsidR="00683DBF" w:rsidTr="00683DBF">
        <w:trPr>
          <w:trHeight w:val="39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BF" w:rsidRDefault="00683DB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悲傷輔導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BF" w:rsidRDefault="00683DBF">
            <w:pPr>
              <w:spacing w:line="280" w:lineRule="exact"/>
              <w:ind w:left="10" w:right="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游益航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BF" w:rsidRDefault="00683DBF">
            <w:pPr>
              <w:spacing w:line="280" w:lineRule="exact"/>
              <w:ind w:left="10" w:right="1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兼任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BF" w:rsidRDefault="00683DBF">
            <w:pPr>
              <w:spacing w:line="280" w:lineRule="exact"/>
              <w:ind w:left="66" w:right="1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BF" w:rsidRDefault="00683DBF">
            <w:pPr>
              <w:spacing w:line="280" w:lineRule="exact"/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BF" w:rsidRDefault="00683DBF"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114/3/3~114/7/04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BF" w:rsidRDefault="00683DBF">
            <w:r>
              <w:rPr>
                <w:rFonts w:ascii="標楷體" w:eastAsia="標楷體" w:hAnsi="標楷體" w:hint="eastAsia"/>
                <w:sz w:val="16"/>
                <w:szCs w:val="16"/>
              </w:rPr>
              <w:t>星期二，台北市強恕中學</w:t>
            </w:r>
          </w:p>
        </w:tc>
      </w:tr>
      <w:tr w:rsidR="00683DBF" w:rsidTr="00683DBF">
        <w:trPr>
          <w:trHeight w:val="39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BF" w:rsidRDefault="00683DB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殯葬政策與法規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BF" w:rsidRDefault="00683DBF">
            <w:pPr>
              <w:spacing w:line="280" w:lineRule="exact"/>
              <w:ind w:left="10" w:right="1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王冠斌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BF" w:rsidRDefault="00683DBF">
            <w:pPr>
              <w:spacing w:line="280" w:lineRule="exact"/>
              <w:ind w:left="10" w:right="1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兼任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BF" w:rsidRDefault="00683DBF">
            <w:pPr>
              <w:spacing w:line="280" w:lineRule="exact"/>
              <w:ind w:left="66" w:right="1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BF" w:rsidRDefault="00683DBF">
            <w:pPr>
              <w:spacing w:line="280" w:lineRule="exact"/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BF" w:rsidRDefault="00683DBF"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114/3/3~114/7/04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BF" w:rsidRDefault="00683DBF">
            <w:r>
              <w:rPr>
                <w:rFonts w:ascii="標楷體" w:eastAsia="標楷體" w:hAnsi="標楷體" w:hint="eastAsia"/>
                <w:sz w:val="16"/>
                <w:szCs w:val="16"/>
              </w:rPr>
              <w:t>星期三，台北市強恕中學</w:t>
            </w:r>
          </w:p>
        </w:tc>
      </w:tr>
      <w:tr w:rsidR="00683DBF" w:rsidTr="00683DBF">
        <w:trPr>
          <w:trHeight w:val="39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BF" w:rsidRDefault="00683DB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殯葬生死觀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BF" w:rsidRDefault="00683DBF">
            <w:pPr>
              <w:spacing w:line="28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曾煥棠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BF" w:rsidRDefault="00683DBF">
            <w:pPr>
              <w:spacing w:line="280" w:lineRule="exact"/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兼任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BF" w:rsidRDefault="00683DB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BF" w:rsidRDefault="00683DB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BF" w:rsidRDefault="00683DBF"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114/3/3~114/7/04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BF" w:rsidRDefault="00683DBF">
            <w:r>
              <w:rPr>
                <w:rFonts w:ascii="標楷體" w:eastAsia="標楷體" w:hAnsi="標楷體" w:hint="eastAsia"/>
                <w:sz w:val="16"/>
                <w:szCs w:val="16"/>
              </w:rPr>
              <w:t>星期三，台北市強恕中學</w:t>
            </w:r>
          </w:p>
        </w:tc>
      </w:tr>
    </w:tbl>
    <w:p w:rsidR="00683DBF" w:rsidRDefault="00683DBF" w:rsidP="00683DBF">
      <w:pPr>
        <w:widowControl/>
        <w:rPr>
          <w:rFonts w:ascii="標楷體" w:eastAsia="標楷體" w:hAnsi="標楷體"/>
          <w:kern w:val="0"/>
          <w:sz w:val="28"/>
        </w:rPr>
        <w:sectPr w:rsidR="00683DBF" w:rsidSect="00683DBF">
          <w:pgSz w:w="11906" w:h="16838"/>
          <w:pgMar w:top="1440" w:right="1080" w:bottom="1440" w:left="1080" w:header="567" w:footer="1320" w:gutter="0"/>
          <w:pgNumType w:start="0"/>
          <w:cols w:space="720"/>
          <w:docGrid w:type="lines" w:linePitch="380"/>
        </w:sectPr>
      </w:pPr>
      <w:bookmarkStart w:id="0" w:name="_GoBack"/>
      <w:bookmarkEnd w:id="0"/>
    </w:p>
    <w:p w:rsidR="00E743E5" w:rsidRPr="00683DBF" w:rsidRDefault="00E743E5"/>
    <w:sectPr w:rsidR="00E743E5" w:rsidRPr="00683DBF" w:rsidSect="00683D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疊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顏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bordersDoNotSurroundHeader/>
  <w:bordersDoNotSurroundFooter/>
  <w:defaultTabStop w:val="480"/>
  <w:drawingGridHorizontalSpacing w:val="120"/>
  <w:drawingGridVerticalSpacing w:val="1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BF"/>
    <w:rsid w:val="00683DBF"/>
    <w:rsid w:val="00E7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83DBF"/>
    <w:pPr>
      <w:ind w:left="1140" w:hangingChars="475" w:hanging="1140"/>
      <w:jc w:val="both"/>
    </w:pPr>
    <w:rPr>
      <w:rFonts w:eastAsia="標楷體"/>
      <w:lang w:val="x-none" w:eastAsia="x-none"/>
    </w:rPr>
  </w:style>
  <w:style w:type="character" w:customStyle="1" w:styleId="a4">
    <w:name w:val="本文縮排 字元"/>
    <w:basedOn w:val="a0"/>
    <w:link w:val="a3"/>
    <w:rsid w:val="00683DBF"/>
    <w:rPr>
      <w:rFonts w:ascii="Times New Roman" w:eastAsia="標楷體" w:hAnsi="Times New Roman" w:cs="Times New Roman"/>
      <w:szCs w:val="24"/>
      <w:lang w:val="x-none" w:eastAsia="x-none"/>
    </w:rPr>
  </w:style>
  <w:style w:type="paragraph" w:customStyle="1" w:styleId="a5">
    <w:name w:val="大標"/>
    <w:basedOn w:val="a6"/>
    <w:rsid w:val="00683DBF"/>
    <w:rPr>
      <w:rFonts w:ascii="Arial" w:eastAsia="全真疊黑體" w:hAnsi="Arial" w:cs="Times New Roman"/>
      <w:bCs w:val="0"/>
      <w:sz w:val="44"/>
      <w:szCs w:val="20"/>
    </w:rPr>
  </w:style>
  <w:style w:type="paragraph" w:styleId="a6">
    <w:name w:val="Title"/>
    <w:basedOn w:val="a"/>
    <w:next w:val="a"/>
    <w:link w:val="a7"/>
    <w:uiPriority w:val="10"/>
    <w:qFormat/>
    <w:rsid w:val="00683DB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7">
    <w:name w:val="標題 字元"/>
    <w:basedOn w:val="a0"/>
    <w:link w:val="a6"/>
    <w:uiPriority w:val="10"/>
    <w:rsid w:val="00683DBF"/>
    <w:rPr>
      <w:rFonts w:asciiTheme="majorHAnsi" w:eastAsia="新細明體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83DBF"/>
    <w:pPr>
      <w:ind w:left="1140" w:hangingChars="475" w:hanging="1140"/>
      <w:jc w:val="both"/>
    </w:pPr>
    <w:rPr>
      <w:rFonts w:eastAsia="標楷體"/>
      <w:lang w:val="x-none" w:eastAsia="x-none"/>
    </w:rPr>
  </w:style>
  <w:style w:type="character" w:customStyle="1" w:styleId="a4">
    <w:name w:val="本文縮排 字元"/>
    <w:basedOn w:val="a0"/>
    <w:link w:val="a3"/>
    <w:rsid w:val="00683DBF"/>
    <w:rPr>
      <w:rFonts w:ascii="Times New Roman" w:eastAsia="標楷體" w:hAnsi="Times New Roman" w:cs="Times New Roman"/>
      <w:szCs w:val="24"/>
      <w:lang w:val="x-none" w:eastAsia="x-none"/>
    </w:rPr>
  </w:style>
  <w:style w:type="paragraph" w:customStyle="1" w:styleId="a5">
    <w:name w:val="大標"/>
    <w:basedOn w:val="a6"/>
    <w:rsid w:val="00683DBF"/>
    <w:rPr>
      <w:rFonts w:ascii="Arial" w:eastAsia="全真疊黑體" w:hAnsi="Arial" w:cs="Times New Roman"/>
      <w:bCs w:val="0"/>
      <w:sz w:val="44"/>
      <w:szCs w:val="20"/>
    </w:rPr>
  </w:style>
  <w:style w:type="paragraph" w:styleId="a6">
    <w:name w:val="Title"/>
    <w:basedOn w:val="a"/>
    <w:next w:val="a"/>
    <w:link w:val="a7"/>
    <w:uiPriority w:val="10"/>
    <w:qFormat/>
    <w:rsid w:val="00683DB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7">
    <w:name w:val="標題 字元"/>
    <w:basedOn w:val="a0"/>
    <w:link w:val="a6"/>
    <w:uiPriority w:val="10"/>
    <w:rsid w:val="00683DBF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2024-10-28T01:05:00Z</dcterms:created>
  <dcterms:modified xsi:type="dcterms:W3CDTF">2024-10-28T01:06:00Z</dcterms:modified>
</cp:coreProperties>
</file>